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7CB" w:rsidRDefault="005F27CB" w:rsidP="005F27CB">
      <w:pPr>
        <w:spacing w:after="0"/>
        <w:rPr>
          <w:rStyle w:val="oneclick-link"/>
          <w:rFonts w:ascii="Verdana" w:hAnsi="Verdana"/>
          <w:color w:val="666666"/>
          <w:sz w:val="30"/>
          <w:szCs w:val="30"/>
          <w:shd w:val="clear" w:color="auto" w:fill="FFFFFF"/>
        </w:rPr>
      </w:pPr>
      <w:r>
        <w:rPr>
          <w:rStyle w:val="oneclick-link"/>
          <w:rFonts w:ascii="Verdana" w:hAnsi="Verdana"/>
          <w:color w:val="666666"/>
          <w:sz w:val="30"/>
          <w:szCs w:val="30"/>
          <w:shd w:val="clear" w:color="auto" w:fill="FFFFFF"/>
        </w:rPr>
        <w:t>NAME: _____________________________________</w:t>
      </w:r>
    </w:p>
    <w:p w:rsidR="005F27CB" w:rsidRDefault="005F27CB" w:rsidP="005F27CB">
      <w:pPr>
        <w:spacing w:after="0"/>
        <w:rPr>
          <w:rStyle w:val="oneclick-link"/>
          <w:rFonts w:ascii="Verdana" w:hAnsi="Verdana"/>
          <w:color w:val="666666"/>
          <w:sz w:val="30"/>
          <w:szCs w:val="30"/>
          <w:shd w:val="clear" w:color="auto" w:fill="FFFFFF"/>
        </w:rPr>
      </w:pPr>
      <w:r>
        <w:rPr>
          <w:rStyle w:val="oneclick-link"/>
          <w:rFonts w:ascii="Verdana" w:hAnsi="Verdana"/>
          <w:color w:val="666666"/>
          <w:sz w:val="30"/>
          <w:szCs w:val="30"/>
          <w:shd w:val="clear" w:color="auto" w:fill="FFFFFF"/>
        </w:rPr>
        <w:t>Sunday, May 1, 2016</w:t>
      </w:r>
    </w:p>
    <w:p w:rsidR="00EB2215" w:rsidRPr="004E0E0B" w:rsidRDefault="00EB2215" w:rsidP="005F27CB">
      <w:pPr>
        <w:spacing w:after="0"/>
        <w:rPr>
          <w:rStyle w:val="oneclick-link"/>
          <w:rFonts w:ascii="Verdana" w:hAnsi="Verdana"/>
          <w:color w:val="76923C" w:themeColor="accent3" w:themeShade="BF"/>
          <w:sz w:val="30"/>
          <w:szCs w:val="30"/>
          <w:shd w:val="clear" w:color="auto" w:fill="FFFFFF"/>
        </w:rPr>
      </w:pPr>
    </w:p>
    <w:p w:rsidR="005F27CB" w:rsidRPr="00EB2215" w:rsidRDefault="005F27CB" w:rsidP="00EB2215">
      <w:pPr>
        <w:spacing w:after="0"/>
        <w:jc w:val="both"/>
        <w:rPr>
          <w:sz w:val="28"/>
          <w:szCs w:val="28"/>
        </w:rPr>
      </w:pPr>
      <w:r w:rsidRPr="00EB2215">
        <w:rPr>
          <w:b/>
          <w:sz w:val="28"/>
          <w:szCs w:val="28"/>
          <w:u w:val="single"/>
        </w:rPr>
        <w:t>STEWARD</w:t>
      </w:r>
      <w:r w:rsidRPr="00EB2215">
        <w:rPr>
          <w:b/>
          <w:sz w:val="28"/>
          <w:szCs w:val="28"/>
        </w:rPr>
        <w:t>:</w:t>
      </w:r>
      <w:r w:rsidR="00EB2215" w:rsidRPr="00EB2215">
        <w:rPr>
          <w:b/>
          <w:sz w:val="28"/>
          <w:szCs w:val="28"/>
        </w:rPr>
        <w:t xml:space="preserve"> </w:t>
      </w:r>
      <w:r w:rsidRPr="00EB2215">
        <w:rPr>
          <w:sz w:val="28"/>
          <w:szCs w:val="28"/>
        </w:rPr>
        <w:t>a person who has charge of the household of another.</w:t>
      </w:r>
    </w:p>
    <w:p w:rsidR="005F27CB" w:rsidRDefault="005F27CB" w:rsidP="00EB2215">
      <w:pPr>
        <w:spacing w:after="0"/>
        <w:jc w:val="both"/>
        <w:rPr>
          <w:sz w:val="28"/>
          <w:szCs w:val="28"/>
        </w:rPr>
      </w:pPr>
      <w:r w:rsidRPr="00EB2215">
        <w:rPr>
          <w:b/>
          <w:sz w:val="28"/>
          <w:szCs w:val="28"/>
          <w:u w:val="single"/>
        </w:rPr>
        <w:t>SANCTIFIED</w:t>
      </w:r>
      <w:r w:rsidRPr="00EB2215">
        <w:rPr>
          <w:sz w:val="28"/>
          <w:szCs w:val="28"/>
        </w:rPr>
        <w:t>:</w:t>
      </w:r>
      <w:r w:rsidRPr="005F27CB">
        <w:rPr>
          <w:sz w:val="28"/>
          <w:szCs w:val="28"/>
        </w:rPr>
        <w:t xml:space="preserve"> </w:t>
      </w:r>
      <w:r w:rsidRPr="00EB2215">
        <w:rPr>
          <w:sz w:val="28"/>
          <w:szCs w:val="28"/>
        </w:rPr>
        <w:t>someone or something that is set apart for a special purpose.</w:t>
      </w:r>
    </w:p>
    <w:p w:rsidR="00EB2215" w:rsidRDefault="00EB2215" w:rsidP="00EB2215">
      <w:pPr>
        <w:spacing w:after="0"/>
        <w:jc w:val="both"/>
        <w:rPr>
          <w:sz w:val="28"/>
          <w:szCs w:val="28"/>
        </w:rPr>
      </w:pPr>
    </w:p>
    <w:p w:rsidR="00EB2215" w:rsidRDefault="00EB2215" w:rsidP="00EB2215">
      <w:pPr>
        <w:spacing w:after="0"/>
        <w:rPr>
          <w:rStyle w:val="oneclick-link"/>
          <w:rFonts w:ascii="Verdana" w:hAnsi="Verdana"/>
          <w:color w:val="76923C" w:themeColor="accent3" w:themeShade="BF"/>
          <w:sz w:val="30"/>
          <w:szCs w:val="30"/>
          <w:shd w:val="clear" w:color="auto" w:fill="FFFFFF"/>
        </w:rPr>
      </w:pPr>
      <w:r w:rsidRPr="004E0E0B">
        <w:rPr>
          <w:rStyle w:val="oneclick-link"/>
          <w:rFonts w:ascii="Verdana" w:hAnsi="Verdana"/>
          <w:color w:val="76923C" w:themeColor="accent3" w:themeShade="BF"/>
          <w:sz w:val="30"/>
          <w:szCs w:val="30"/>
          <w:shd w:val="clear" w:color="auto" w:fill="FFFFFF"/>
        </w:rPr>
        <w:t>SET APART FOR GOD’S PURPOSE</w:t>
      </w:r>
    </w:p>
    <w:p w:rsidR="00EB2215" w:rsidRDefault="00EB2215" w:rsidP="00EB2215">
      <w:pPr>
        <w:spacing w:after="0"/>
        <w:jc w:val="both"/>
        <w:rPr>
          <w:sz w:val="28"/>
          <w:szCs w:val="28"/>
        </w:rPr>
      </w:pPr>
    </w:p>
    <w:p w:rsidR="00C338DF" w:rsidRDefault="003B4EE7" w:rsidP="00AB25F4">
      <w:pPr>
        <w:spacing w:after="0"/>
        <w:jc w:val="both"/>
        <w:rPr>
          <w:sz w:val="28"/>
          <w:szCs w:val="28"/>
        </w:rPr>
      </w:pPr>
      <w:r>
        <w:rPr>
          <w:sz w:val="28"/>
          <w:szCs w:val="28"/>
        </w:rPr>
        <w:t>For the past few weeks, we have been studying the life of Daniel. We heard about Daniel interpreting dreams, being thrown into a lion’s den, and being hated by his enemies for doing good. Daniel was set apart by God to do a specific work in His kingdom. He showed others that they do not have to</w:t>
      </w:r>
      <w:permStart w:id="0" w:edGrp="everyone"/>
      <w:permEnd w:id="0"/>
      <w:r>
        <w:rPr>
          <w:sz w:val="28"/>
          <w:szCs w:val="28"/>
        </w:rPr>
        <w:t xml:space="preserve"> fear what may happen as long as you continue to put their faith in God. God NEVER lets us down even when things don’t go our way. He has a perfect plan for us and wants the best for our lives. We learn from Daniel that we must trust God, even when we can’t see what the outcome of a situation may be.</w:t>
      </w:r>
    </w:p>
    <w:p w:rsidR="003B4EE7" w:rsidRDefault="00074858" w:rsidP="00674C29">
      <w:pPr>
        <w:spacing w:after="0"/>
        <w:jc w:val="both"/>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3194050</wp:posOffset>
            </wp:positionH>
            <wp:positionV relativeFrom="paragraph">
              <wp:posOffset>41910</wp:posOffset>
            </wp:positionV>
            <wp:extent cx="2597150" cy="2324100"/>
            <wp:effectExtent l="19050" t="0" r="0" b="0"/>
            <wp:wrapTight wrapText="bothSides">
              <wp:wrapPolygon edited="0">
                <wp:start x="-158" y="0"/>
                <wp:lineTo x="-158" y="21423"/>
                <wp:lineTo x="21547" y="21423"/>
                <wp:lineTo x="21547" y="0"/>
                <wp:lineTo x="-158" y="0"/>
              </wp:wrapPolygon>
            </wp:wrapTight>
            <wp:docPr id="1" name="Picture 1" descr="https://i0.wp.com/img1.wikia.nocookie.net/__cb20140302164844/criminal-case-grimsborough/images/2/28/4._Feast_Table,_1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img1.wikia.nocookie.net/__cb20140302164844/criminal-case-grimsborough/images/2/28/4._Feast_Table,_1643.png"/>
                    <pic:cNvPicPr>
                      <a:picLocks noChangeAspect="1" noChangeArrowheads="1"/>
                    </pic:cNvPicPr>
                  </pic:nvPicPr>
                  <pic:blipFill>
                    <a:blip r:embed="rId4" cstate="print"/>
                    <a:srcRect/>
                    <a:stretch>
                      <a:fillRect/>
                    </a:stretch>
                  </pic:blipFill>
                  <pic:spPr bwMode="auto">
                    <a:xfrm>
                      <a:off x="0" y="0"/>
                      <a:ext cx="2597150" cy="2324100"/>
                    </a:xfrm>
                    <a:prstGeom prst="rect">
                      <a:avLst/>
                    </a:prstGeom>
                    <a:noFill/>
                    <a:ln w="9525">
                      <a:noFill/>
                      <a:miter lim="800000"/>
                      <a:headEnd/>
                      <a:tailEnd/>
                    </a:ln>
                  </pic:spPr>
                </pic:pic>
              </a:graphicData>
            </a:graphic>
          </wp:anchor>
        </w:drawing>
      </w:r>
      <w:r w:rsidR="00234FA0">
        <w:rPr>
          <w:sz w:val="28"/>
          <w:szCs w:val="28"/>
        </w:rPr>
        <w:t xml:space="preserve">Even in the midst of exile and enslavement, </w:t>
      </w:r>
      <w:r w:rsidR="003B4EE7">
        <w:rPr>
          <w:sz w:val="28"/>
          <w:szCs w:val="28"/>
        </w:rPr>
        <w:t>Daniel refused to eat food sacrificed to idols</w:t>
      </w:r>
      <w:r w:rsidR="00234FA0">
        <w:rPr>
          <w:sz w:val="28"/>
          <w:szCs w:val="28"/>
        </w:rPr>
        <w:t>. Daniel</w:t>
      </w:r>
      <w:r w:rsidR="003B4EE7">
        <w:rPr>
          <w:sz w:val="28"/>
          <w:szCs w:val="28"/>
        </w:rPr>
        <w:t xml:space="preserve"> knew that </w:t>
      </w:r>
      <w:r w:rsidR="00234FA0">
        <w:rPr>
          <w:sz w:val="28"/>
          <w:szCs w:val="28"/>
        </w:rPr>
        <w:t>partaking in anything sacrificed to idols</w:t>
      </w:r>
      <w:r w:rsidR="003B4EE7">
        <w:rPr>
          <w:sz w:val="28"/>
          <w:szCs w:val="28"/>
        </w:rPr>
        <w:t xml:space="preserve"> would displease God. He was set apart for God’s purpose and did not want to do anything that would jeopardize his relationship with God. Do you know what it means to be </w:t>
      </w:r>
      <w:r w:rsidR="003B4EE7" w:rsidRPr="00674C29">
        <w:rPr>
          <w:color w:val="C00000"/>
          <w:sz w:val="28"/>
          <w:szCs w:val="28"/>
        </w:rPr>
        <w:t>sanctified</w:t>
      </w:r>
      <w:r w:rsidR="003B4EE7">
        <w:rPr>
          <w:sz w:val="28"/>
          <w:szCs w:val="28"/>
        </w:rPr>
        <w:t xml:space="preserve">? When we accept Jesus Christ into our lives, we are set apart to praise and worship God. </w:t>
      </w:r>
      <w:r w:rsidR="00026926">
        <w:rPr>
          <w:sz w:val="28"/>
          <w:szCs w:val="28"/>
        </w:rPr>
        <w:t xml:space="preserve">We are set apart for His purpose to bring Him glory. Daniel understood this and God protected him from the hand of death and his enemies. </w:t>
      </w:r>
    </w:p>
    <w:p w:rsidR="00234FA0" w:rsidRDefault="00026926" w:rsidP="00674C29">
      <w:pPr>
        <w:spacing w:after="0"/>
        <w:jc w:val="both"/>
        <w:rPr>
          <w:sz w:val="28"/>
          <w:szCs w:val="28"/>
        </w:rPr>
      </w:pPr>
      <w:r>
        <w:rPr>
          <w:sz w:val="28"/>
          <w:szCs w:val="28"/>
        </w:rPr>
        <w:t xml:space="preserve">Daniel also displayed great faith and courage when he interpreted the kings’ dreams and the writing on the wall. In those times, you could easily be put you to death if the king did not like what you said or did. Daniel was not afraid because </w:t>
      </w:r>
      <w:r>
        <w:rPr>
          <w:sz w:val="28"/>
          <w:szCs w:val="28"/>
        </w:rPr>
        <w:lastRenderedPageBreak/>
        <w:t xml:space="preserve">he knew that the word came from God and he could only speak what God told him to speak. Instead of the kings putting him to death, they exalted Daniel to high positions in the </w:t>
      </w:r>
      <w:r w:rsidR="00234FA0">
        <w:rPr>
          <w:sz w:val="28"/>
          <w:szCs w:val="28"/>
        </w:rPr>
        <w:t>kingdom;</w:t>
      </w:r>
      <w:r>
        <w:rPr>
          <w:sz w:val="28"/>
          <w:szCs w:val="28"/>
        </w:rPr>
        <w:t xml:space="preserve"> they knew that </w:t>
      </w:r>
      <w:r w:rsidR="00234FA0">
        <w:rPr>
          <w:sz w:val="28"/>
          <w:szCs w:val="28"/>
        </w:rPr>
        <w:t xml:space="preserve">Daniel </w:t>
      </w:r>
      <w:r>
        <w:rPr>
          <w:sz w:val="28"/>
          <w:szCs w:val="28"/>
        </w:rPr>
        <w:t xml:space="preserve">could be trusted. </w:t>
      </w:r>
      <w:r w:rsidR="00234FA0">
        <w:rPr>
          <w:sz w:val="28"/>
          <w:szCs w:val="28"/>
        </w:rPr>
        <w:t xml:space="preserve">He </w:t>
      </w:r>
      <w:r>
        <w:rPr>
          <w:sz w:val="28"/>
          <w:szCs w:val="28"/>
        </w:rPr>
        <w:t xml:space="preserve">would not do anything to dishonor his God. Just like the kings, the more that God knows that he can trust us, the higher he will allow us to go </w:t>
      </w:r>
      <w:r w:rsidR="00234FA0">
        <w:rPr>
          <w:sz w:val="28"/>
          <w:szCs w:val="28"/>
        </w:rPr>
        <w:t>in the kingdom!</w:t>
      </w:r>
    </w:p>
    <w:p w:rsidR="00CF223E" w:rsidRDefault="00234FA0" w:rsidP="00674C29">
      <w:pPr>
        <w:spacing w:after="0"/>
        <w:jc w:val="both"/>
        <w:rPr>
          <w:sz w:val="28"/>
          <w:szCs w:val="28"/>
        </w:rPr>
      </w:pPr>
      <w:r>
        <w:rPr>
          <w:sz w:val="28"/>
          <w:szCs w:val="28"/>
        </w:rPr>
        <w:t xml:space="preserve">Do you all remember King Belshazzar? The writing in the wall was not only a message for the king but for us today. </w:t>
      </w:r>
      <w:r w:rsidR="00026926">
        <w:rPr>
          <w:sz w:val="28"/>
          <w:szCs w:val="28"/>
        </w:rPr>
        <w:t xml:space="preserve"> </w:t>
      </w:r>
      <w:r>
        <w:rPr>
          <w:sz w:val="28"/>
          <w:szCs w:val="28"/>
        </w:rPr>
        <w:t xml:space="preserve">Those things that have been dedicated to God and set apart for His use are sacred. When we come into God’s house, he is not pleased when we leave it in a mess or destroy the sacred things that have been dedicated to him. </w:t>
      </w:r>
      <w:r w:rsidR="00CF223E">
        <w:rPr>
          <w:sz w:val="28"/>
          <w:szCs w:val="28"/>
        </w:rPr>
        <w:t xml:space="preserve">All things in God’s house have been set apart, even if we are allowed to use some of those things. </w:t>
      </w:r>
      <w:r w:rsidR="005F27CB">
        <w:rPr>
          <w:sz w:val="28"/>
          <w:szCs w:val="28"/>
        </w:rPr>
        <w:t xml:space="preserve">He wants us to be good </w:t>
      </w:r>
      <w:r w:rsidR="005F27CB" w:rsidRPr="00674C29">
        <w:rPr>
          <w:color w:val="C00000"/>
          <w:sz w:val="28"/>
          <w:szCs w:val="28"/>
        </w:rPr>
        <w:t>stewards</w:t>
      </w:r>
      <w:r w:rsidR="005F27CB">
        <w:rPr>
          <w:sz w:val="28"/>
          <w:szCs w:val="28"/>
        </w:rPr>
        <w:t xml:space="preserve"> over His house. </w:t>
      </w:r>
      <w:r w:rsidR="00CF223E">
        <w:rPr>
          <w:sz w:val="28"/>
          <w:szCs w:val="28"/>
        </w:rPr>
        <w:t>What</w:t>
      </w:r>
      <w:r w:rsidR="00C36969">
        <w:rPr>
          <w:sz w:val="28"/>
          <w:szCs w:val="28"/>
        </w:rPr>
        <w:t xml:space="preserve"> </w:t>
      </w:r>
      <w:r w:rsidR="00CF223E">
        <w:rPr>
          <w:sz w:val="28"/>
          <w:szCs w:val="28"/>
        </w:rPr>
        <w:t>are some things that you can name that are in God’s house?</w:t>
      </w:r>
    </w:p>
    <w:tbl>
      <w:tblPr>
        <w:tblStyle w:val="TableGrid"/>
        <w:tblW w:w="0" w:type="auto"/>
        <w:tblLook w:val="04A0"/>
      </w:tblPr>
      <w:tblGrid>
        <w:gridCol w:w="3793"/>
        <w:gridCol w:w="3793"/>
      </w:tblGrid>
      <w:tr w:rsidR="00CF223E" w:rsidTr="00114225">
        <w:trPr>
          <w:trHeight w:val="124"/>
        </w:trPr>
        <w:tc>
          <w:tcPr>
            <w:tcW w:w="3793" w:type="dxa"/>
          </w:tcPr>
          <w:p w:rsidR="00CF223E" w:rsidRDefault="00CF223E" w:rsidP="00AB25F4">
            <w:pPr>
              <w:jc w:val="both"/>
              <w:rPr>
                <w:sz w:val="28"/>
                <w:szCs w:val="28"/>
              </w:rPr>
            </w:pPr>
          </w:p>
        </w:tc>
        <w:tc>
          <w:tcPr>
            <w:tcW w:w="3793" w:type="dxa"/>
          </w:tcPr>
          <w:p w:rsidR="00CF223E" w:rsidRDefault="00CF223E" w:rsidP="00AB25F4">
            <w:pPr>
              <w:jc w:val="both"/>
              <w:rPr>
                <w:sz w:val="28"/>
                <w:szCs w:val="28"/>
              </w:rPr>
            </w:pPr>
          </w:p>
        </w:tc>
      </w:tr>
      <w:tr w:rsidR="00CF223E" w:rsidTr="00114225">
        <w:trPr>
          <w:trHeight w:val="117"/>
        </w:trPr>
        <w:tc>
          <w:tcPr>
            <w:tcW w:w="3793" w:type="dxa"/>
          </w:tcPr>
          <w:p w:rsidR="00CF223E" w:rsidRDefault="00CF223E" w:rsidP="00AB25F4">
            <w:pPr>
              <w:jc w:val="both"/>
              <w:rPr>
                <w:sz w:val="28"/>
                <w:szCs w:val="28"/>
              </w:rPr>
            </w:pPr>
          </w:p>
        </w:tc>
        <w:tc>
          <w:tcPr>
            <w:tcW w:w="3793" w:type="dxa"/>
          </w:tcPr>
          <w:p w:rsidR="00CF223E" w:rsidRDefault="00CF223E" w:rsidP="00AB25F4">
            <w:pPr>
              <w:jc w:val="both"/>
              <w:rPr>
                <w:sz w:val="28"/>
                <w:szCs w:val="28"/>
              </w:rPr>
            </w:pPr>
          </w:p>
        </w:tc>
      </w:tr>
    </w:tbl>
    <w:p w:rsidR="00CF223E" w:rsidRDefault="00CF223E" w:rsidP="00674C29">
      <w:pPr>
        <w:spacing w:after="0"/>
        <w:jc w:val="both"/>
        <w:rPr>
          <w:sz w:val="28"/>
          <w:szCs w:val="28"/>
        </w:rPr>
      </w:pPr>
      <w:r>
        <w:rPr>
          <w:sz w:val="28"/>
          <w:szCs w:val="28"/>
        </w:rPr>
        <w:t xml:space="preserve"> Did you know that worship was also set apart for God? When we come into His house, he wants us to be ready to worship Him. That means no talking during service, not playing on your phones or tablets, or doing anything that disrupts his worship. What are some other things that we do to disrupt worship service?</w:t>
      </w:r>
    </w:p>
    <w:tbl>
      <w:tblPr>
        <w:tblStyle w:val="TableGrid"/>
        <w:tblW w:w="0" w:type="auto"/>
        <w:tblLook w:val="04A0"/>
      </w:tblPr>
      <w:tblGrid>
        <w:gridCol w:w="3814"/>
        <w:gridCol w:w="3814"/>
      </w:tblGrid>
      <w:tr w:rsidR="00CF223E" w:rsidTr="00114225">
        <w:trPr>
          <w:trHeight w:val="350"/>
        </w:trPr>
        <w:tc>
          <w:tcPr>
            <w:tcW w:w="3814" w:type="dxa"/>
          </w:tcPr>
          <w:p w:rsidR="00CF223E" w:rsidRDefault="00CF223E" w:rsidP="00AB25F4">
            <w:pPr>
              <w:jc w:val="both"/>
              <w:rPr>
                <w:sz w:val="28"/>
                <w:szCs w:val="28"/>
              </w:rPr>
            </w:pPr>
          </w:p>
        </w:tc>
        <w:tc>
          <w:tcPr>
            <w:tcW w:w="3814" w:type="dxa"/>
          </w:tcPr>
          <w:p w:rsidR="00CF223E" w:rsidRDefault="00CF223E" w:rsidP="00AB25F4">
            <w:pPr>
              <w:jc w:val="both"/>
              <w:rPr>
                <w:sz w:val="28"/>
                <w:szCs w:val="28"/>
              </w:rPr>
            </w:pPr>
          </w:p>
        </w:tc>
      </w:tr>
      <w:tr w:rsidR="00CF223E" w:rsidTr="00114225">
        <w:trPr>
          <w:trHeight w:val="350"/>
        </w:trPr>
        <w:tc>
          <w:tcPr>
            <w:tcW w:w="3814" w:type="dxa"/>
          </w:tcPr>
          <w:p w:rsidR="00CF223E" w:rsidRDefault="00CF223E" w:rsidP="00AB25F4">
            <w:pPr>
              <w:jc w:val="both"/>
              <w:rPr>
                <w:sz w:val="28"/>
                <w:szCs w:val="28"/>
              </w:rPr>
            </w:pPr>
          </w:p>
        </w:tc>
        <w:tc>
          <w:tcPr>
            <w:tcW w:w="3814" w:type="dxa"/>
          </w:tcPr>
          <w:p w:rsidR="00CF223E" w:rsidRDefault="00CF223E" w:rsidP="00AB25F4">
            <w:pPr>
              <w:jc w:val="both"/>
              <w:rPr>
                <w:sz w:val="28"/>
                <w:szCs w:val="28"/>
              </w:rPr>
            </w:pPr>
          </w:p>
        </w:tc>
      </w:tr>
    </w:tbl>
    <w:p w:rsidR="00CF223E" w:rsidRDefault="00CF223E" w:rsidP="00674C29">
      <w:pPr>
        <w:spacing w:after="0"/>
        <w:jc w:val="both"/>
        <w:rPr>
          <w:sz w:val="28"/>
          <w:szCs w:val="28"/>
        </w:rPr>
      </w:pPr>
      <w:r>
        <w:rPr>
          <w:sz w:val="28"/>
          <w:szCs w:val="28"/>
        </w:rPr>
        <w:t xml:space="preserve">Just like Daniel, it pleases God when we do things that will honor Him. We should always be ready to worship and show God honor; he has set us apart for His service.  </w:t>
      </w:r>
    </w:p>
    <w:p w:rsidR="005F27CB" w:rsidRDefault="00CF223E" w:rsidP="00674C29">
      <w:pPr>
        <w:jc w:val="both"/>
        <w:rPr>
          <w:sz w:val="28"/>
          <w:szCs w:val="28"/>
        </w:rPr>
      </w:pPr>
      <w:r w:rsidRPr="00706EAE">
        <w:rPr>
          <w:b/>
          <w:sz w:val="28"/>
          <w:szCs w:val="28"/>
          <w:u w:val="single"/>
        </w:rPr>
        <w:t>PRAYER:</w:t>
      </w:r>
      <w:r>
        <w:rPr>
          <w:sz w:val="28"/>
          <w:szCs w:val="28"/>
        </w:rPr>
        <w:t xml:space="preserve"> Father, as we come into your house to worship, help us to remember that this is your house which was set apart for </w:t>
      </w:r>
      <w:r w:rsidR="00706EAE">
        <w:rPr>
          <w:sz w:val="28"/>
          <w:szCs w:val="28"/>
        </w:rPr>
        <w:t>your service</w:t>
      </w:r>
      <w:r>
        <w:rPr>
          <w:sz w:val="28"/>
          <w:szCs w:val="28"/>
        </w:rPr>
        <w:t>. When we are doing something that displeases you, send your holy spirit to guide us on the right path and give us a listening ear</w:t>
      </w:r>
      <w:r w:rsidR="005F27CB">
        <w:rPr>
          <w:sz w:val="28"/>
          <w:szCs w:val="28"/>
        </w:rPr>
        <w:t xml:space="preserve"> to hear you. When we see our fellow brother or sister in your house doing anything that might displease y</w:t>
      </w:r>
      <w:r w:rsidR="00706EAE">
        <w:rPr>
          <w:sz w:val="28"/>
          <w:szCs w:val="28"/>
        </w:rPr>
        <w:t>ou, give us a kind word of correction. O</w:t>
      </w:r>
      <w:r w:rsidR="005F27CB">
        <w:rPr>
          <w:sz w:val="28"/>
          <w:szCs w:val="28"/>
        </w:rPr>
        <w:t>pen their hearts to receive it in love and peace</w:t>
      </w:r>
      <w:r w:rsidR="00706EAE">
        <w:rPr>
          <w:sz w:val="28"/>
          <w:szCs w:val="28"/>
        </w:rPr>
        <w:t xml:space="preserve">. Father, we love and honor you </w:t>
      </w:r>
      <w:r w:rsidR="005F27CB">
        <w:rPr>
          <w:sz w:val="28"/>
          <w:szCs w:val="28"/>
        </w:rPr>
        <w:t xml:space="preserve">and </w:t>
      </w:r>
      <w:r w:rsidR="00706EAE">
        <w:rPr>
          <w:sz w:val="28"/>
          <w:szCs w:val="28"/>
        </w:rPr>
        <w:t xml:space="preserve">ask that you </w:t>
      </w:r>
      <w:r w:rsidR="005F27CB">
        <w:rPr>
          <w:sz w:val="28"/>
          <w:szCs w:val="28"/>
        </w:rPr>
        <w:t xml:space="preserve">will </w:t>
      </w:r>
      <w:r w:rsidR="00706EAE">
        <w:rPr>
          <w:sz w:val="28"/>
          <w:szCs w:val="28"/>
        </w:rPr>
        <w:t xml:space="preserve">help us to </w:t>
      </w:r>
      <w:r w:rsidR="005F27CB">
        <w:rPr>
          <w:sz w:val="28"/>
          <w:szCs w:val="28"/>
        </w:rPr>
        <w:t>be good stewards over the sacred things that have been dedicated to you.</w:t>
      </w:r>
      <w:r w:rsidR="00674C29">
        <w:rPr>
          <w:sz w:val="28"/>
          <w:szCs w:val="28"/>
        </w:rPr>
        <w:t xml:space="preserve"> </w:t>
      </w:r>
      <w:r w:rsidR="005F27CB">
        <w:rPr>
          <w:sz w:val="28"/>
          <w:szCs w:val="28"/>
        </w:rPr>
        <w:t>These things we ask in Christ Jesus’</w:t>
      </w:r>
      <w:r w:rsidR="00AF7541">
        <w:rPr>
          <w:sz w:val="28"/>
          <w:szCs w:val="28"/>
        </w:rPr>
        <w:t xml:space="preserve"> </w:t>
      </w:r>
      <w:r w:rsidR="005F27CB">
        <w:rPr>
          <w:sz w:val="28"/>
          <w:szCs w:val="28"/>
        </w:rPr>
        <w:t xml:space="preserve">name, </w:t>
      </w:r>
    </w:p>
    <w:p w:rsidR="005F27CB" w:rsidRDefault="005F27CB" w:rsidP="00AF7541">
      <w:pPr>
        <w:spacing w:after="0"/>
        <w:rPr>
          <w:sz w:val="28"/>
          <w:szCs w:val="28"/>
        </w:rPr>
      </w:pPr>
      <w:r>
        <w:rPr>
          <w:sz w:val="28"/>
          <w:szCs w:val="28"/>
        </w:rPr>
        <w:t xml:space="preserve">Let everybody say </w:t>
      </w:r>
      <w:r w:rsidRPr="00AF7541">
        <w:rPr>
          <w:sz w:val="28"/>
          <w:szCs w:val="28"/>
          <w:u w:val="single"/>
        </w:rPr>
        <w:t>AMEN</w:t>
      </w:r>
      <w:r>
        <w:rPr>
          <w:sz w:val="28"/>
          <w:szCs w:val="28"/>
        </w:rPr>
        <w:t>!!!</w:t>
      </w:r>
    </w:p>
    <w:p w:rsidR="00C33E9F" w:rsidRDefault="00C33E9F" w:rsidP="00AF7541">
      <w:pPr>
        <w:spacing w:after="0"/>
        <w:rPr>
          <w:sz w:val="28"/>
          <w:szCs w:val="28"/>
        </w:rPr>
      </w:pPr>
      <w:r>
        <w:rPr>
          <w:noProof/>
        </w:rPr>
        <w:drawing>
          <wp:inline distT="0" distB="0" distL="0" distR="0">
            <wp:extent cx="5943600" cy="8089900"/>
            <wp:effectExtent l="19050" t="0" r="0" b="0"/>
            <wp:docPr id="4" name="Picture 4" descr="https://s-media-cache-ak0.pinimg.com/736x/cd/46/af/cd46af2243ff3a34eadf44be3773b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cd/46/af/cd46af2243ff3a34eadf44be3773b567.jpg"/>
                    <pic:cNvPicPr>
                      <a:picLocks noChangeAspect="1" noChangeArrowheads="1"/>
                    </pic:cNvPicPr>
                  </pic:nvPicPr>
                  <pic:blipFill>
                    <a:blip r:embed="rId5" cstate="print"/>
                    <a:srcRect/>
                    <a:stretch>
                      <a:fillRect/>
                    </a:stretch>
                  </pic:blipFill>
                  <pic:spPr bwMode="auto">
                    <a:xfrm>
                      <a:off x="0" y="0"/>
                      <a:ext cx="5943600" cy="8089900"/>
                    </a:xfrm>
                    <a:prstGeom prst="rect">
                      <a:avLst/>
                    </a:prstGeom>
                    <a:noFill/>
                    <a:ln w="9525">
                      <a:noFill/>
                      <a:miter lim="800000"/>
                      <a:headEnd/>
                      <a:tailEnd/>
                    </a:ln>
                  </pic:spPr>
                </pic:pic>
              </a:graphicData>
            </a:graphic>
          </wp:inline>
        </w:drawing>
      </w:r>
    </w:p>
    <w:p w:rsidR="004242C4" w:rsidRDefault="004242C4" w:rsidP="004944E2">
      <w:pPr>
        <w:rPr>
          <w:color w:val="C00000"/>
          <w:sz w:val="32"/>
          <w:szCs w:val="32"/>
        </w:rPr>
      </w:pPr>
      <w:r>
        <w:rPr>
          <w:noProof/>
        </w:rPr>
        <w:drawing>
          <wp:inline distT="0" distB="0" distL="0" distR="0">
            <wp:extent cx="5943600" cy="7932165"/>
            <wp:effectExtent l="19050" t="0" r="0" b="0"/>
            <wp:docPr id="7" name="Picture 7" descr="http://www.fairviewcc.org/uploads/1/7/9/7/17977779/church_and_respect_ma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irviewcc.org/uploads/1/7/9/7/17977779/church_and_respect_maze.gif"/>
                    <pic:cNvPicPr>
                      <a:picLocks noChangeAspect="1" noChangeArrowheads="1"/>
                    </pic:cNvPicPr>
                  </pic:nvPicPr>
                  <pic:blipFill>
                    <a:blip r:embed="rId6" cstate="print"/>
                    <a:srcRect/>
                    <a:stretch>
                      <a:fillRect/>
                    </a:stretch>
                  </pic:blipFill>
                  <pic:spPr bwMode="auto">
                    <a:xfrm>
                      <a:off x="0" y="0"/>
                      <a:ext cx="5943600" cy="7932165"/>
                    </a:xfrm>
                    <a:prstGeom prst="rect">
                      <a:avLst/>
                    </a:prstGeom>
                    <a:noFill/>
                    <a:ln w="9525">
                      <a:noFill/>
                      <a:miter lim="800000"/>
                      <a:headEnd/>
                      <a:tailEnd/>
                    </a:ln>
                  </pic:spPr>
                </pic:pic>
              </a:graphicData>
            </a:graphic>
          </wp:inline>
        </w:drawing>
      </w:r>
    </w:p>
    <w:p w:rsidR="004944E2" w:rsidRDefault="004944E2" w:rsidP="004944E2">
      <w:pPr>
        <w:rPr>
          <w:sz w:val="24"/>
          <w:szCs w:val="24"/>
        </w:rPr>
      </w:pPr>
      <w:r w:rsidRPr="00507AFF">
        <w:rPr>
          <w:color w:val="C00000"/>
          <w:sz w:val="32"/>
          <w:szCs w:val="32"/>
        </w:rPr>
        <w:t>HOMEWORK</w:t>
      </w:r>
      <w:r w:rsidRPr="00507AFF">
        <w:rPr>
          <w:sz w:val="32"/>
          <w:szCs w:val="32"/>
        </w:rPr>
        <w:t xml:space="preserve">: </w:t>
      </w:r>
      <w:r w:rsidRPr="00507AFF">
        <w:rPr>
          <w:sz w:val="24"/>
          <w:szCs w:val="24"/>
        </w:rPr>
        <w:t xml:space="preserve">CHOSE ONE </w:t>
      </w:r>
      <w:r w:rsidRPr="00C01422">
        <w:rPr>
          <w:color w:val="C00000"/>
          <w:sz w:val="24"/>
          <w:szCs w:val="24"/>
        </w:rPr>
        <w:t>(OR TWO FOR OLDER STUDENTS)</w:t>
      </w:r>
      <w:r>
        <w:rPr>
          <w:sz w:val="24"/>
          <w:szCs w:val="24"/>
        </w:rPr>
        <w:t xml:space="preserve"> </w:t>
      </w:r>
      <w:r w:rsidRPr="00507AFF">
        <w:rPr>
          <w:sz w:val="24"/>
          <w:szCs w:val="24"/>
        </w:rPr>
        <w:t xml:space="preserve">VERSE FROM PSALM 91 TO RECITE NEXT SUNDAY. </w:t>
      </w:r>
      <w:r>
        <w:rPr>
          <w:sz w:val="24"/>
          <w:szCs w:val="24"/>
        </w:rPr>
        <w:t xml:space="preserve"> </w:t>
      </w:r>
    </w:p>
    <w:p w:rsidR="004944E2" w:rsidRPr="00A2374F" w:rsidRDefault="004944E2" w:rsidP="004944E2">
      <w:pPr>
        <w:shd w:val="clear" w:color="auto" w:fill="FFFFFF"/>
        <w:spacing w:after="0" w:line="240" w:lineRule="auto"/>
        <w:outlineLvl w:val="0"/>
        <w:rPr>
          <w:rFonts w:ascii="Verdana" w:eastAsia="Times New Roman" w:hAnsi="Verdana" w:cs="Times New Roman"/>
          <w:b/>
          <w:color w:val="000000"/>
          <w:kern w:val="36"/>
          <w:sz w:val="24"/>
          <w:szCs w:val="24"/>
        </w:rPr>
      </w:pPr>
      <w:r w:rsidRPr="00A2374F">
        <w:rPr>
          <w:rFonts w:ascii="Verdana" w:eastAsia="Times New Roman" w:hAnsi="Verdana" w:cs="Times New Roman"/>
          <w:b/>
          <w:color w:val="000000"/>
          <w:kern w:val="36"/>
          <w:sz w:val="24"/>
          <w:szCs w:val="24"/>
        </w:rPr>
        <w:t>Psalm 91 (NIV)</w:t>
      </w:r>
    </w:p>
    <w:p w:rsidR="004944E2" w:rsidRPr="00A2374F" w:rsidRDefault="004944E2" w:rsidP="004944E2">
      <w:pPr>
        <w:pStyle w:val="line"/>
        <w:shd w:val="clear" w:color="auto" w:fill="FFFFFF"/>
        <w:spacing w:before="0" w:beforeAutospacing="0" w:after="0" w:afterAutospacing="0" w:line="480" w:lineRule="atLeast"/>
        <w:rPr>
          <w:rFonts w:ascii="Verdana" w:hAnsi="Verdana" w:cs="Helvetica"/>
          <w:color w:val="000000"/>
        </w:rPr>
      </w:pPr>
      <w:r w:rsidRPr="00A2374F">
        <w:rPr>
          <w:rStyle w:val="text"/>
          <w:rFonts w:ascii="Verdana" w:hAnsi="Verdana" w:cs="Helvetica"/>
          <w:b/>
          <w:color w:val="E36C0A" w:themeColor="accent6" w:themeShade="BF"/>
        </w:rPr>
        <w:t>1</w:t>
      </w:r>
      <w:proofErr w:type="gramStart"/>
      <w:r w:rsidRPr="00A2374F">
        <w:rPr>
          <w:rStyle w:val="text"/>
          <w:rFonts w:ascii="Arial" w:hAnsi="Arial" w:cs="Arial"/>
          <w:b/>
          <w:bCs/>
          <w:color w:val="000000"/>
          <w:vertAlign w:val="superscript"/>
        </w:rPr>
        <w:t xml:space="preserve">  </w:t>
      </w:r>
      <w:r w:rsidRPr="00A2374F">
        <w:rPr>
          <w:rStyle w:val="text"/>
          <w:rFonts w:ascii="Verdana" w:hAnsi="Verdana" w:cs="Helvetica"/>
          <w:color w:val="000000"/>
        </w:rPr>
        <w:t>Whoever</w:t>
      </w:r>
      <w:proofErr w:type="gramEnd"/>
      <w:r w:rsidRPr="00A2374F">
        <w:rPr>
          <w:rStyle w:val="text"/>
          <w:rFonts w:ascii="Verdana" w:hAnsi="Verdana" w:cs="Helvetica"/>
          <w:color w:val="000000"/>
        </w:rPr>
        <w:t xml:space="preserve"> dwells in the shelter</w:t>
      </w:r>
      <w:r w:rsidRPr="00A2374F">
        <w:rPr>
          <w:rStyle w:val="apple-converted-space"/>
          <w:rFonts w:ascii="Verdana" w:hAnsi="Verdana" w:cs="Helvetica"/>
          <w:color w:val="000000"/>
        </w:rPr>
        <w:t> </w:t>
      </w:r>
      <w:r w:rsidRPr="00A2374F">
        <w:rPr>
          <w:rStyle w:val="text"/>
          <w:rFonts w:ascii="Verdana" w:hAnsi="Verdana" w:cs="Helvetica"/>
          <w:color w:val="000000"/>
        </w:rPr>
        <w:t>of the Most High</w:t>
      </w:r>
      <w:r w:rsidRPr="00A2374F">
        <w:rPr>
          <w:rStyle w:val="indent-1-breaks"/>
          <w:rFonts w:ascii="Courier New" w:hAnsi="Courier New" w:cs="Courier New"/>
          <w:color w:val="000000"/>
        </w:rPr>
        <w:t> </w:t>
      </w:r>
      <w:r w:rsidRPr="00A2374F">
        <w:rPr>
          <w:rStyle w:val="text"/>
          <w:rFonts w:ascii="Verdana" w:hAnsi="Verdana" w:cs="Helvetica"/>
          <w:color w:val="000000"/>
        </w:rPr>
        <w:t>will rest in the shadow</w:t>
      </w:r>
      <w:r w:rsidRPr="00A2374F">
        <w:rPr>
          <w:rStyle w:val="apple-converted-space"/>
          <w:rFonts w:ascii="Verdana" w:hAnsi="Verdana" w:cs="Helvetica"/>
          <w:color w:val="000000"/>
        </w:rPr>
        <w:t> </w:t>
      </w:r>
      <w:r w:rsidRPr="00A2374F">
        <w:rPr>
          <w:rStyle w:val="text"/>
          <w:rFonts w:ascii="Verdana" w:hAnsi="Verdana" w:cs="Helvetica"/>
          <w:color w:val="000000"/>
        </w:rPr>
        <w:t xml:space="preserve">of the Almighty. </w:t>
      </w:r>
      <w:r w:rsidRPr="00A2374F">
        <w:rPr>
          <w:rStyle w:val="text"/>
          <w:rFonts w:ascii="Verdana" w:hAnsi="Verdana" w:cs="Helvetica"/>
          <w:b/>
          <w:color w:val="E36C0A" w:themeColor="accent6" w:themeShade="BF"/>
        </w:rPr>
        <w:t>2</w:t>
      </w:r>
      <w:proofErr w:type="gramStart"/>
      <w:r w:rsidRPr="00A2374F">
        <w:rPr>
          <w:rStyle w:val="text"/>
          <w:rFonts w:ascii="Arial" w:hAnsi="Arial" w:cs="Arial"/>
          <w:b/>
          <w:bCs/>
          <w:color w:val="E36C0A" w:themeColor="accent6" w:themeShade="BF"/>
          <w:vertAlign w:val="superscript"/>
        </w:rPr>
        <w:t> </w:t>
      </w:r>
      <w:r w:rsidRPr="00A2374F">
        <w:rPr>
          <w:rStyle w:val="text"/>
          <w:rFonts w:ascii="Arial" w:hAnsi="Arial" w:cs="Arial"/>
          <w:b/>
          <w:bCs/>
          <w:color w:val="000000"/>
          <w:vertAlign w:val="superscript"/>
        </w:rPr>
        <w:t xml:space="preserve"> </w:t>
      </w:r>
      <w:r w:rsidRPr="00A2374F">
        <w:rPr>
          <w:rStyle w:val="text"/>
          <w:rFonts w:ascii="Verdana" w:hAnsi="Verdana" w:cs="Helvetica"/>
          <w:color w:val="000000"/>
        </w:rPr>
        <w:t>I</w:t>
      </w:r>
      <w:proofErr w:type="gramEnd"/>
      <w:r w:rsidRPr="00A2374F">
        <w:rPr>
          <w:rStyle w:val="text"/>
          <w:rFonts w:ascii="Verdana" w:hAnsi="Verdana" w:cs="Helvetica"/>
          <w:color w:val="000000"/>
        </w:rPr>
        <w:t xml:space="preserve"> will say of the</w:t>
      </w:r>
      <w:r w:rsidRPr="00A2374F">
        <w:rPr>
          <w:rStyle w:val="apple-converted-space"/>
          <w:rFonts w:ascii="Verdana" w:hAnsi="Verdana" w:cs="Helvetica"/>
          <w:color w:val="000000"/>
        </w:rPr>
        <w:t> </w:t>
      </w:r>
      <w:r w:rsidRPr="00A2374F">
        <w:rPr>
          <w:rStyle w:val="small-caps"/>
          <w:rFonts w:ascii="Verdana" w:hAnsi="Verdana" w:cs="Helvetica"/>
          <w:smallCaps/>
          <w:color w:val="000000"/>
        </w:rPr>
        <w:t>Lord</w:t>
      </w:r>
      <w:r w:rsidRPr="00A2374F">
        <w:rPr>
          <w:rStyle w:val="text"/>
          <w:rFonts w:ascii="Verdana" w:hAnsi="Verdana" w:cs="Helvetica"/>
          <w:color w:val="000000"/>
        </w:rPr>
        <w:t>, “He is my refuge</w:t>
      </w:r>
      <w:r w:rsidRPr="00A2374F">
        <w:rPr>
          <w:rStyle w:val="apple-converted-space"/>
          <w:rFonts w:ascii="Verdana" w:hAnsi="Verdana" w:cs="Helvetica"/>
          <w:color w:val="000000"/>
        </w:rPr>
        <w:t> </w:t>
      </w:r>
      <w:r w:rsidRPr="00A2374F">
        <w:rPr>
          <w:rStyle w:val="text"/>
          <w:rFonts w:ascii="Verdana" w:hAnsi="Verdana" w:cs="Helvetica"/>
          <w:color w:val="000000"/>
        </w:rPr>
        <w:t>and my fortress,</w:t>
      </w:r>
      <w:r w:rsidRPr="00A2374F">
        <w:rPr>
          <w:rStyle w:val="indent-1-breaks"/>
          <w:rFonts w:ascii="Courier New" w:hAnsi="Courier New" w:cs="Courier New"/>
          <w:color w:val="000000"/>
        </w:rPr>
        <w:t> </w:t>
      </w:r>
      <w:r w:rsidRPr="00A2374F">
        <w:rPr>
          <w:rStyle w:val="text"/>
          <w:rFonts w:ascii="Verdana" w:hAnsi="Verdana" w:cs="Helvetica"/>
          <w:color w:val="000000"/>
        </w:rPr>
        <w:t xml:space="preserve">my God, in whom I trust.” </w:t>
      </w:r>
      <w:r w:rsidRPr="00A2374F">
        <w:rPr>
          <w:rStyle w:val="text"/>
          <w:rFonts w:ascii="Verdana" w:hAnsi="Verdana" w:cs="Helvetica"/>
          <w:b/>
          <w:color w:val="E36C0A" w:themeColor="accent6" w:themeShade="BF"/>
        </w:rPr>
        <w:t>3</w:t>
      </w:r>
      <w:r w:rsidRPr="00A2374F">
        <w:rPr>
          <w:rStyle w:val="text"/>
          <w:rFonts w:ascii="Verdana" w:hAnsi="Verdana" w:cs="Helvetica"/>
          <w:b/>
          <w:color w:val="000000"/>
        </w:rPr>
        <w:t> </w:t>
      </w:r>
      <w:r w:rsidRPr="00A2374F">
        <w:rPr>
          <w:rStyle w:val="text"/>
          <w:rFonts w:ascii="Verdana" w:hAnsi="Verdana" w:cs="Helvetica"/>
          <w:color w:val="000000"/>
        </w:rPr>
        <w:t xml:space="preserve">Surely he will save you from the fowler’s snare and from the deadly pestilence. </w:t>
      </w:r>
      <w:r w:rsidRPr="00A2374F">
        <w:rPr>
          <w:rStyle w:val="text"/>
          <w:rFonts w:ascii="Verdana" w:hAnsi="Verdana" w:cs="Helvetica"/>
          <w:b/>
          <w:color w:val="E36C0A" w:themeColor="accent6" w:themeShade="BF"/>
        </w:rPr>
        <w:t>4 </w:t>
      </w:r>
      <w:r w:rsidRPr="00A2374F">
        <w:rPr>
          <w:rStyle w:val="text"/>
          <w:rFonts w:ascii="Verdana" w:hAnsi="Verdana" w:cs="Helvetica"/>
          <w:color w:val="000000"/>
        </w:rPr>
        <w:t>He will cover you with his feathers, and under his wings you will find refuge;</w:t>
      </w:r>
      <w:r w:rsidRPr="00A2374F">
        <w:rPr>
          <w:rStyle w:val="indent-1-breaks"/>
          <w:rFonts w:ascii="Courier New" w:hAnsi="Courier New" w:cs="Courier New"/>
          <w:color w:val="000000"/>
        </w:rPr>
        <w:t> </w:t>
      </w:r>
      <w:r w:rsidRPr="00A2374F">
        <w:rPr>
          <w:rStyle w:val="text"/>
          <w:rFonts w:ascii="Verdana" w:hAnsi="Verdana" w:cs="Helvetica"/>
          <w:color w:val="000000"/>
        </w:rPr>
        <w:t>his faithfulness will be your shield</w:t>
      </w:r>
      <w:r w:rsidRPr="00A2374F">
        <w:rPr>
          <w:rStyle w:val="apple-converted-space"/>
          <w:rFonts w:ascii="Verdana" w:hAnsi="Verdana" w:cs="Helvetica"/>
          <w:color w:val="000000"/>
        </w:rPr>
        <w:t> </w:t>
      </w:r>
      <w:r w:rsidRPr="00A2374F">
        <w:rPr>
          <w:rStyle w:val="text"/>
          <w:rFonts w:ascii="Verdana" w:hAnsi="Verdana" w:cs="Helvetica"/>
          <w:color w:val="000000"/>
        </w:rPr>
        <w:t xml:space="preserve">and rampart. </w:t>
      </w:r>
      <w:r w:rsidRPr="00A2374F">
        <w:rPr>
          <w:rStyle w:val="text"/>
          <w:rFonts w:ascii="Verdana" w:hAnsi="Verdana" w:cs="Helvetica"/>
          <w:b/>
          <w:color w:val="E36C0A" w:themeColor="accent6" w:themeShade="BF"/>
        </w:rPr>
        <w:t>5</w:t>
      </w:r>
      <w:proofErr w:type="gramStart"/>
      <w:r w:rsidRPr="00A2374F">
        <w:rPr>
          <w:rStyle w:val="text"/>
          <w:rFonts w:ascii="Arial" w:hAnsi="Arial" w:cs="Arial"/>
          <w:b/>
          <w:bCs/>
          <w:color w:val="000000"/>
          <w:vertAlign w:val="superscript"/>
        </w:rPr>
        <w:t xml:space="preserve">  </w:t>
      </w:r>
      <w:r w:rsidRPr="004944E2">
        <w:rPr>
          <w:rStyle w:val="text"/>
          <w:rFonts w:ascii="Verdana" w:hAnsi="Verdana" w:cs="Helvetica"/>
        </w:rPr>
        <w:t>You</w:t>
      </w:r>
      <w:proofErr w:type="gramEnd"/>
      <w:r w:rsidRPr="004944E2">
        <w:rPr>
          <w:rStyle w:val="text"/>
          <w:rFonts w:ascii="Verdana" w:hAnsi="Verdana" w:cs="Helvetica"/>
        </w:rPr>
        <w:t xml:space="preserve"> will not fear</w:t>
      </w:r>
      <w:r w:rsidRPr="004944E2">
        <w:rPr>
          <w:rStyle w:val="apple-converted-space"/>
          <w:rFonts w:ascii="Verdana" w:hAnsi="Verdana" w:cs="Helvetica"/>
        </w:rPr>
        <w:t> </w:t>
      </w:r>
      <w:r w:rsidRPr="004944E2">
        <w:rPr>
          <w:rStyle w:val="text"/>
          <w:rFonts w:ascii="Verdana" w:hAnsi="Verdana" w:cs="Helvetica"/>
        </w:rPr>
        <w:t xml:space="preserve">the terror of night, nor the arrow that flies by day, </w:t>
      </w:r>
      <w:r w:rsidRPr="004944E2">
        <w:rPr>
          <w:rStyle w:val="text"/>
          <w:rFonts w:ascii="Verdana" w:hAnsi="Verdana" w:cs="Helvetica"/>
          <w:b/>
        </w:rPr>
        <w:t>6 </w:t>
      </w:r>
      <w:r w:rsidRPr="004944E2">
        <w:rPr>
          <w:rStyle w:val="text"/>
          <w:rFonts w:ascii="Verdana" w:hAnsi="Verdana" w:cs="Helvetica"/>
        </w:rPr>
        <w:t>nor the pestilence that stalks in the darkness, nor the plague that destroys at midday.</w:t>
      </w:r>
      <w:r w:rsidRPr="00A2374F">
        <w:rPr>
          <w:rStyle w:val="text"/>
          <w:rFonts w:ascii="Verdana" w:hAnsi="Verdana" w:cs="Helvetica"/>
          <w:color w:val="000000"/>
        </w:rPr>
        <w:t xml:space="preserve"> </w:t>
      </w:r>
      <w:r w:rsidRPr="00A2374F">
        <w:rPr>
          <w:rStyle w:val="text"/>
          <w:rFonts w:ascii="Verdana" w:hAnsi="Verdana" w:cs="Helvetica"/>
          <w:b/>
          <w:color w:val="E36C0A" w:themeColor="accent6" w:themeShade="BF"/>
        </w:rPr>
        <w:t>7</w:t>
      </w:r>
      <w:r w:rsidRPr="00A2374F">
        <w:rPr>
          <w:rStyle w:val="text"/>
          <w:rFonts w:ascii="Arial" w:hAnsi="Arial" w:cs="Arial"/>
          <w:b/>
          <w:bCs/>
          <w:color w:val="000000"/>
          <w:vertAlign w:val="superscript"/>
        </w:rPr>
        <w:t> </w:t>
      </w:r>
      <w:r w:rsidRPr="00A2374F">
        <w:rPr>
          <w:rStyle w:val="text"/>
          <w:rFonts w:ascii="Verdana" w:hAnsi="Verdana" w:cs="Helvetica"/>
          <w:color w:val="000000"/>
        </w:rPr>
        <w:t>A thousand may fall at your side,</w:t>
      </w:r>
      <w:r w:rsidRPr="00A2374F">
        <w:rPr>
          <w:rStyle w:val="indent-1-breaks"/>
          <w:rFonts w:ascii="Courier New" w:hAnsi="Courier New" w:cs="Courier New"/>
          <w:color w:val="000000"/>
        </w:rPr>
        <w:t> </w:t>
      </w:r>
      <w:r w:rsidRPr="00A2374F">
        <w:rPr>
          <w:rStyle w:val="text"/>
          <w:rFonts w:ascii="Verdana" w:hAnsi="Verdana" w:cs="Helvetica"/>
          <w:color w:val="000000"/>
        </w:rPr>
        <w:t xml:space="preserve">ten thousand at your right hand, but it will not come near you. </w:t>
      </w:r>
      <w:r w:rsidRPr="00A2374F">
        <w:rPr>
          <w:rStyle w:val="text"/>
          <w:rFonts w:ascii="Verdana" w:hAnsi="Verdana" w:cs="Helvetica"/>
          <w:b/>
          <w:color w:val="E36C0A" w:themeColor="accent6" w:themeShade="BF"/>
        </w:rPr>
        <w:t>8</w:t>
      </w:r>
      <w:proofErr w:type="gramStart"/>
      <w:r w:rsidRPr="00A2374F">
        <w:rPr>
          <w:rStyle w:val="text"/>
          <w:rFonts w:ascii="Arial" w:hAnsi="Arial" w:cs="Arial"/>
          <w:b/>
          <w:bCs/>
          <w:color w:val="000000"/>
          <w:vertAlign w:val="superscript"/>
        </w:rPr>
        <w:t xml:space="preserve">  </w:t>
      </w:r>
      <w:r w:rsidRPr="00A2374F">
        <w:rPr>
          <w:rStyle w:val="text"/>
          <w:rFonts w:ascii="Verdana" w:hAnsi="Verdana" w:cs="Helvetica"/>
          <w:color w:val="000000"/>
        </w:rPr>
        <w:t>You</w:t>
      </w:r>
      <w:proofErr w:type="gramEnd"/>
      <w:r w:rsidRPr="00A2374F">
        <w:rPr>
          <w:rStyle w:val="text"/>
          <w:rFonts w:ascii="Verdana" w:hAnsi="Verdana" w:cs="Helvetica"/>
          <w:color w:val="000000"/>
        </w:rPr>
        <w:t xml:space="preserve"> will only observe with your eyes and see the punishment of the wicked.</w:t>
      </w:r>
    </w:p>
    <w:p w:rsidR="004944E2" w:rsidRPr="001E0CEB" w:rsidRDefault="004944E2" w:rsidP="004944E2">
      <w:pPr>
        <w:pStyle w:val="line"/>
        <w:shd w:val="clear" w:color="auto" w:fill="FFFFFF"/>
        <w:spacing w:before="0" w:beforeAutospacing="0" w:after="0" w:afterAutospacing="0" w:line="480" w:lineRule="atLeast"/>
        <w:rPr>
          <w:rFonts w:ascii="Verdana" w:hAnsi="Verdana"/>
          <w:color w:val="000000"/>
          <w:kern w:val="36"/>
        </w:rPr>
      </w:pPr>
      <w:r w:rsidRPr="00A2374F">
        <w:rPr>
          <w:rStyle w:val="text"/>
          <w:rFonts w:ascii="Verdana" w:hAnsi="Verdana" w:cs="Helvetica"/>
          <w:b/>
          <w:color w:val="C00000"/>
        </w:rPr>
        <w:t>9</w:t>
      </w:r>
      <w:proofErr w:type="gramStart"/>
      <w:r w:rsidRPr="00A2374F">
        <w:rPr>
          <w:rStyle w:val="text"/>
          <w:rFonts w:ascii="Arial" w:hAnsi="Arial" w:cs="Arial"/>
          <w:b/>
          <w:bCs/>
          <w:color w:val="C00000"/>
          <w:vertAlign w:val="superscript"/>
        </w:rPr>
        <w:t xml:space="preserve">  </w:t>
      </w:r>
      <w:r w:rsidRPr="00A2374F">
        <w:rPr>
          <w:rStyle w:val="text"/>
          <w:rFonts w:ascii="Verdana" w:hAnsi="Verdana" w:cs="Helvetica"/>
          <w:color w:val="C00000"/>
        </w:rPr>
        <w:t>If</w:t>
      </w:r>
      <w:proofErr w:type="gramEnd"/>
      <w:r w:rsidRPr="00A2374F">
        <w:rPr>
          <w:rStyle w:val="text"/>
          <w:rFonts w:ascii="Verdana" w:hAnsi="Verdana" w:cs="Helvetica"/>
          <w:color w:val="C00000"/>
        </w:rPr>
        <w:t xml:space="preserve"> you say, “The</w:t>
      </w:r>
      <w:r w:rsidRPr="00A2374F">
        <w:rPr>
          <w:rStyle w:val="apple-converted-space"/>
          <w:rFonts w:ascii="Verdana" w:hAnsi="Verdana" w:cs="Helvetica"/>
          <w:color w:val="C00000"/>
        </w:rPr>
        <w:t> </w:t>
      </w:r>
      <w:r w:rsidRPr="00A2374F">
        <w:rPr>
          <w:rStyle w:val="small-caps"/>
          <w:rFonts w:ascii="Verdana" w:hAnsi="Verdana" w:cs="Helvetica"/>
          <w:smallCaps/>
          <w:color w:val="C00000"/>
        </w:rPr>
        <w:t>Lord</w:t>
      </w:r>
      <w:r w:rsidRPr="00A2374F">
        <w:rPr>
          <w:rStyle w:val="apple-converted-space"/>
          <w:rFonts w:ascii="Verdana" w:hAnsi="Verdana" w:cs="Helvetica"/>
          <w:color w:val="C00000"/>
        </w:rPr>
        <w:t> </w:t>
      </w:r>
      <w:r w:rsidRPr="00A2374F">
        <w:rPr>
          <w:rStyle w:val="text"/>
          <w:rFonts w:ascii="Verdana" w:hAnsi="Verdana" w:cs="Helvetica"/>
          <w:color w:val="C00000"/>
        </w:rPr>
        <w:t xml:space="preserve">is my refuge,” and you make the Most High your dwelling, </w:t>
      </w:r>
      <w:r w:rsidRPr="00A2374F">
        <w:rPr>
          <w:rStyle w:val="text"/>
          <w:rFonts w:ascii="Verdana" w:hAnsi="Verdana" w:cs="Helvetica"/>
          <w:b/>
          <w:color w:val="C00000"/>
        </w:rPr>
        <w:t>10 </w:t>
      </w:r>
      <w:r w:rsidRPr="00A2374F">
        <w:rPr>
          <w:rStyle w:val="text"/>
          <w:rFonts w:ascii="Verdana" w:hAnsi="Verdana" w:cs="Helvetica"/>
          <w:color w:val="C00000"/>
        </w:rPr>
        <w:t>no harm</w:t>
      </w:r>
      <w:r w:rsidRPr="00A2374F">
        <w:rPr>
          <w:rStyle w:val="apple-converted-space"/>
          <w:rFonts w:ascii="Verdana" w:hAnsi="Verdana" w:cs="Helvetica"/>
          <w:color w:val="C00000"/>
        </w:rPr>
        <w:t> </w:t>
      </w:r>
      <w:r w:rsidRPr="00A2374F">
        <w:rPr>
          <w:rStyle w:val="text"/>
          <w:rFonts w:ascii="Verdana" w:hAnsi="Verdana" w:cs="Helvetica"/>
          <w:color w:val="C00000"/>
        </w:rPr>
        <w:t>will overtake you, no disaster will come near your tent.</w:t>
      </w:r>
      <w:r w:rsidRPr="00A2374F">
        <w:rPr>
          <w:rStyle w:val="text"/>
          <w:rFonts w:ascii="Verdana" w:hAnsi="Verdana" w:cs="Helvetica"/>
          <w:color w:val="000000"/>
        </w:rPr>
        <w:t xml:space="preserve"> </w:t>
      </w:r>
      <w:r w:rsidRPr="00A2374F">
        <w:rPr>
          <w:rStyle w:val="text"/>
          <w:rFonts w:ascii="Verdana" w:hAnsi="Verdana" w:cs="Helvetica"/>
          <w:b/>
          <w:color w:val="E36C0A" w:themeColor="accent6" w:themeShade="BF"/>
        </w:rPr>
        <w:t>11 </w:t>
      </w:r>
      <w:r w:rsidRPr="00A2374F">
        <w:rPr>
          <w:rStyle w:val="text"/>
          <w:rFonts w:ascii="Verdana" w:hAnsi="Verdana" w:cs="Helvetica"/>
          <w:color w:val="76923C" w:themeColor="accent3" w:themeShade="BF"/>
        </w:rPr>
        <w:t>For he will command his angels</w:t>
      </w:r>
      <w:r w:rsidRPr="00A2374F">
        <w:rPr>
          <w:rStyle w:val="apple-converted-space"/>
          <w:rFonts w:ascii="Verdana" w:hAnsi="Verdana" w:cs="Helvetica"/>
          <w:color w:val="76923C" w:themeColor="accent3" w:themeShade="BF"/>
        </w:rPr>
        <w:t> </w:t>
      </w:r>
      <w:r w:rsidRPr="00A2374F">
        <w:rPr>
          <w:rStyle w:val="text"/>
          <w:rFonts w:ascii="Verdana" w:hAnsi="Verdana" w:cs="Helvetica"/>
          <w:color w:val="76923C" w:themeColor="accent3" w:themeShade="BF"/>
        </w:rPr>
        <w:t xml:space="preserve">concerning you to guard you in all your ways; </w:t>
      </w:r>
      <w:r w:rsidRPr="00A2374F">
        <w:rPr>
          <w:rStyle w:val="text"/>
          <w:rFonts w:ascii="Verdana" w:hAnsi="Verdana" w:cs="Helvetica"/>
          <w:b/>
          <w:color w:val="76923C" w:themeColor="accent3" w:themeShade="BF"/>
        </w:rPr>
        <w:t>12</w:t>
      </w:r>
      <w:r w:rsidRPr="00A2374F">
        <w:rPr>
          <w:rStyle w:val="text"/>
          <w:rFonts w:ascii="Arial" w:hAnsi="Arial" w:cs="Arial"/>
          <w:b/>
          <w:bCs/>
          <w:color w:val="76923C" w:themeColor="accent3" w:themeShade="BF"/>
          <w:vertAlign w:val="superscript"/>
        </w:rPr>
        <w:t> </w:t>
      </w:r>
      <w:r w:rsidRPr="00A2374F">
        <w:rPr>
          <w:rStyle w:val="text"/>
          <w:rFonts w:ascii="Verdana" w:hAnsi="Verdana" w:cs="Helvetica"/>
          <w:color w:val="76923C" w:themeColor="accent3" w:themeShade="BF"/>
        </w:rPr>
        <w:t>they will lift you up in their hands, so that you will not strike your foot against a stone.</w:t>
      </w:r>
      <w:r w:rsidRPr="00A2374F">
        <w:rPr>
          <w:rStyle w:val="text"/>
          <w:rFonts w:ascii="Verdana" w:hAnsi="Verdana" w:cs="Helvetica"/>
          <w:color w:val="000000"/>
        </w:rPr>
        <w:t xml:space="preserve"> </w:t>
      </w:r>
      <w:r w:rsidRPr="00A2374F">
        <w:rPr>
          <w:rStyle w:val="text"/>
          <w:rFonts w:ascii="Verdana" w:hAnsi="Verdana" w:cs="Helvetica"/>
          <w:b/>
          <w:color w:val="E36C0A" w:themeColor="accent6" w:themeShade="BF"/>
        </w:rPr>
        <w:t>13</w:t>
      </w:r>
      <w:r w:rsidRPr="00A2374F">
        <w:rPr>
          <w:rStyle w:val="text"/>
          <w:rFonts w:ascii="Arial" w:hAnsi="Arial" w:cs="Arial"/>
          <w:b/>
          <w:bCs/>
          <w:color w:val="000000"/>
          <w:vertAlign w:val="superscript"/>
        </w:rPr>
        <w:t> </w:t>
      </w:r>
      <w:r w:rsidRPr="00A2374F">
        <w:rPr>
          <w:rStyle w:val="text"/>
          <w:rFonts w:ascii="Verdana" w:hAnsi="Verdana" w:cs="Helvetica"/>
          <w:color w:val="000000"/>
        </w:rPr>
        <w:t>You will tread on the lion and the cobra;</w:t>
      </w:r>
      <w:r w:rsidRPr="00A2374F">
        <w:rPr>
          <w:rStyle w:val="indent-1-breaks"/>
          <w:rFonts w:ascii="Courier New" w:hAnsi="Courier New" w:cs="Courier New"/>
          <w:color w:val="000000"/>
        </w:rPr>
        <w:t> </w:t>
      </w:r>
      <w:r w:rsidRPr="00A2374F">
        <w:rPr>
          <w:rStyle w:val="text"/>
          <w:rFonts w:ascii="Verdana" w:hAnsi="Verdana" w:cs="Helvetica"/>
          <w:color w:val="000000"/>
        </w:rPr>
        <w:t xml:space="preserve">you will trample the great lion and the serpent. </w:t>
      </w:r>
      <w:r w:rsidRPr="00A2374F">
        <w:rPr>
          <w:rStyle w:val="text"/>
          <w:rFonts w:ascii="Verdana" w:hAnsi="Verdana" w:cs="Helvetica"/>
          <w:b/>
          <w:color w:val="E36C0A" w:themeColor="accent6" w:themeShade="BF"/>
        </w:rPr>
        <w:t>14</w:t>
      </w:r>
      <w:r w:rsidRPr="00A2374F">
        <w:rPr>
          <w:rStyle w:val="text"/>
          <w:rFonts w:ascii="Arial" w:hAnsi="Arial" w:cs="Arial"/>
          <w:b/>
          <w:bCs/>
          <w:color w:val="000000"/>
          <w:vertAlign w:val="superscript"/>
        </w:rPr>
        <w:t> </w:t>
      </w:r>
      <w:r w:rsidRPr="00A2374F">
        <w:rPr>
          <w:rStyle w:val="text"/>
          <w:rFonts w:ascii="Verdana" w:hAnsi="Verdana" w:cs="Helvetica"/>
          <w:color w:val="000000"/>
        </w:rPr>
        <w:t>“Because he</w:t>
      </w:r>
      <w:r w:rsidRPr="00A2374F">
        <w:rPr>
          <w:rStyle w:val="apple-converted-space"/>
          <w:rFonts w:ascii="Verdana" w:hAnsi="Verdana" w:cs="Helvetica"/>
          <w:color w:val="000000"/>
        </w:rPr>
        <w:t> </w:t>
      </w:r>
      <w:r w:rsidRPr="00A2374F">
        <w:rPr>
          <w:rStyle w:val="text"/>
          <w:rFonts w:ascii="Verdana" w:hAnsi="Verdana" w:cs="Helvetica"/>
          <w:color w:val="000000"/>
        </w:rPr>
        <w:t>loves me,” says the</w:t>
      </w:r>
      <w:r w:rsidRPr="00A2374F">
        <w:rPr>
          <w:rStyle w:val="apple-converted-space"/>
          <w:rFonts w:ascii="Verdana" w:hAnsi="Verdana" w:cs="Helvetica"/>
          <w:color w:val="000000"/>
        </w:rPr>
        <w:t> </w:t>
      </w:r>
      <w:r w:rsidRPr="00A2374F">
        <w:rPr>
          <w:rStyle w:val="small-caps"/>
          <w:rFonts w:ascii="Verdana" w:hAnsi="Verdana" w:cs="Helvetica"/>
          <w:smallCaps/>
          <w:color w:val="000000"/>
        </w:rPr>
        <w:t>Lord</w:t>
      </w:r>
      <w:r w:rsidRPr="00A2374F">
        <w:rPr>
          <w:rStyle w:val="text"/>
          <w:rFonts w:ascii="Verdana" w:hAnsi="Verdana" w:cs="Helvetica"/>
          <w:color w:val="000000"/>
        </w:rPr>
        <w:t>, “I will rescue him; I will protect him, for he acknowledges my name.</w:t>
      </w:r>
      <w:r w:rsidRPr="00A2374F">
        <w:rPr>
          <w:rStyle w:val="text"/>
          <w:rFonts w:ascii="Verdana" w:hAnsi="Verdana" w:cs="Helvetica"/>
          <w:b/>
          <w:color w:val="E36C0A" w:themeColor="accent6" w:themeShade="BF"/>
        </w:rPr>
        <w:t>15</w:t>
      </w:r>
      <w:r w:rsidRPr="00A2374F">
        <w:rPr>
          <w:rStyle w:val="text"/>
          <w:rFonts w:ascii="Arial" w:hAnsi="Arial" w:cs="Arial"/>
          <w:b/>
          <w:bCs/>
          <w:color w:val="000000"/>
          <w:vertAlign w:val="superscript"/>
        </w:rPr>
        <w:t> </w:t>
      </w:r>
      <w:r w:rsidRPr="00A2374F">
        <w:rPr>
          <w:rStyle w:val="text"/>
          <w:rFonts w:ascii="Verdana" w:hAnsi="Verdana" w:cs="Helvetica"/>
          <w:color w:val="000000"/>
        </w:rPr>
        <w:t>He will call on me, and I will answer him;</w:t>
      </w:r>
      <w:r w:rsidRPr="00A2374F">
        <w:rPr>
          <w:rStyle w:val="indent-1-breaks"/>
          <w:rFonts w:ascii="Courier New" w:hAnsi="Courier New" w:cs="Courier New"/>
          <w:color w:val="000000"/>
        </w:rPr>
        <w:t> </w:t>
      </w:r>
      <w:r w:rsidRPr="00A2374F">
        <w:rPr>
          <w:rStyle w:val="text"/>
          <w:rFonts w:ascii="Verdana" w:hAnsi="Verdana" w:cs="Helvetica"/>
          <w:color w:val="000000"/>
        </w:rPr>
        <w:t>I will be with him in trouble,</w:t>
      </w:r>
      <w:r w:rsidRPr="00A2374F">
        <w:rPr>
          <w:rStyle w:val="indent-1-breaks"/>
          <w:rFonts w:ascii="Courier New" w:hAnsi="Courier New" w:cs="Courier New"/>
          <w:color w:val="000000"/>
        </w:rPr>
        <w:t> </w:t>
      </w:r>
      <w:r w:rsidRPr="00A2374F">
        <w:rPr>
          <w:rStyle w:val="text"/>
          <w:rFonts w:ascii="Verdana" w:hAnsi="Verdana" w:cs="Helvetica"/>
          <w:color w:val="000000"/>
        </w:rPr>
        <w:t>I will deliver him and honor him.</w:t>
      </w:r>
      <w:r w:rsidRPr="00A2374F">
        <w:rPr>
          <w:rStyle w:val="text"/>
          <w:rFonts w:ascii="Verdana" w:hAnsi="Verdana" w:cs="Helvetica"/>
          <w:b/>
          <w:color w:val="E36C0A" w:themeColor="accent6" w:themeShade="BF"/>
        </w:rPr>
        <w:t>16</w:t>
      </w:r>
      <w:r w:rsidRPr="00A2374F">
        <w:rPr>
          <w:rStyle w:val="text"/>
          <w:rFonts w:ascii="Arial" w:hAnsi="Arial" w:cs="Arial"/>
          <w:b/>
          <w:bCs/>
          <w:color w:val="000000"/>
          <w:vertAlign w:val="superscript"/>
        </w:rPr>
        <w:t> </w:t>
      </w:r>
      <w:proofErr w:type="gramStart"/>
      <w:r w:rsidRPr="00A2374F">
        <w:rPr>
          <w:rStyle w:val="text"/>
          <w:rFonts w:ascii="Verdana" w:hAnsi="Verdana" w:cs="Helvetica"/>
          <w:color w:val="000000"/>
        </w:rPr>
        <w:t>With</w:t>
      </w:r>
      <w:proofErr w:type="gramEnd"/>
      <w:r w:rsidRPr="00A2374F">
        <w:rPr>
          <w:rStyle w:val="text"/>
          <w:rFonts w:ascii="Verdana" w:hAnsi="Verdana" w:cs="Helvetica"/>
          <w:color w:val="000000"/>
        </w:rPr>
        <w:t xml:space="preserve"> long life</w:t>
      </w:r>
      <w:r w:rsidRPr="00A2374F">
        <w:rPr>
          <w:rStyle w:val="apple-converted-space"/>
          <w:rFonts w:ascii="Verdana" w:hAnsi="Verdana" w:cs="Helvetica"/>
          <w:color w:val="000000"/>
        </w:rPr>
        <w:t> </w:t>
      </w:r>
      <w:r w:rsidRPr="00A2374F">
        <w:rPr>
          <w:rStyle w:val="text"/>
          <w:rFonts w:ascii="Verdana" w:hAnsi="Verdana" w:cs="Helvetica"/>
          <w:color w:val="000000"/>
        </w:rPr>
        <w:t>I will satisfy him and show him my salvation.”</w:t>
      </w:r>
    </w:p>
    <w:p w:rsidR="004944E2" w:rsidRDefault="004944E2" w:rsidP="00AF7541">
      <w:pPr>
        <w:spacing w:after="0"/>
        <w:rPr>
          <w:sz w:val="28"/>
          <w:szCs w:val="28"/>
        </w:rPr>
      </w:pPr>
    </w:p>
    <w:p w:rsidR="004242C4" w:rsidRPr="003B4EE7" w:rsidRDefault="004242C4" w:rsidP="00AF7541">
      <w:pPr>
        <w:spacing w:after="0"/>
        <w:rPr>
          <w:sz w:val="28"/>
          <w:szCs w:val="28"/>
        </w:rPr>
      </w:pPr>
    </w:p>
    <w:sectPr w:rsidR="004242C4" w:rsidRPr="003B4EE7" w:rsidSect="00567C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cumentProtection w:edit="readOnly" w:enforcement="1" w:cryptProviderType="rsaFull" w:cryptAlgorithmClass="hash" w:cryptAlgorithmType="typeAny" w:cryptAlgorithmSid="4" w:cryptSpinCount="100000" w:hash="W53LNKN2XDlZEn3jstuX45BSoqg=" w:salt="LiseOlRaPaGL9gXmJ/ey1A=="/>
  <w:defaultTabStop w:val="720"/>
  <w:characterSpacingControl w:val="doNotCompress"/>
  <w:savePreviewPicture/>
  <w:compat/>
  <w:rsids>
    <w:rsidRoot w:val="003B4EE7"/>
    <w:rsid w:val="00026926"/>
    <w:rsid w:val="00074858"/>
    <w:rsid w:val="00114225"/>
    <w:rsid w:val="00234FA0"/>
    <w:rsid w:val="00336C93"/>
    <w:rsid w:val="003B4EE7"/>
    <w:rsid w:val="004242C4"/>
    <w:rsid w:val="004944E2"/>
    <w:rsid w:val="004E0E0B"/>
    <w:rsid w:val="00567CA7"/>
    <w:rsid w:val="005F27CB"/>
    <w:rsid w:val="00674C29"/>
    <w:rsid w:val="00706EAE"/>
    <w:rsid w:val="00746D48"/>
    <w:rsid w:val="0082326B"/>
    <w:rsid w:val="00AB25F4"/>
    <w:rsid w:val="00AF7541"/>
    <w:rsid w:val="00C33E9F"/>
    <w:rsid w:val="00C36969"/>
    <w:rsid w:val="00CF223E"/>
    <w:rsid w:val="00DD52A2"/>
    <w:rsid w:val="00E81E82"/>
    <w:rsid w:val="00EB2215"/>
    <w:rsid w:val="00EE47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C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22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eclick-link">
    <w:name w:val="oneclick-link"/>
    <w:basedOn w:val="DefaultParagraphFont"/>
    <w:rsid w:val="005F27CB"/>
  </w:style>
  <w:style w:type="character" w:customStyle="1" w:styleId="apple-converted-space">
    <w:name w:val="apple-converted-space"/>
    <w:basedOn w:val="DefaultParagraphFont"/>
    <w:rsid w:val="005F27CB"/>
  </w:style>
  <w:style w:type="paragraph" w:styleId="BalloonText">
    <w:name w:val="Balloon Text"/>
    <w:basedOn w:val="Normal"/>
    <w:link w:val="BalloonTextChar"/>
    <w:uiPriority w:val="99"/>
    <w:semiHidden/>
    <w:unhideWhenUsed/>
    <w:rsid w:val="00AB2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5F4"/>
    <w:rPr>
      <w:rFonts w:ascii="Tahoma" w:hAnsi="Tahoma" w:cs="Tahoma"/>
      <w:sz w:val="16"/>
      <w:szCs w:val="16"/>
    </w:rPr>
  </w:style>
  <w:style w:type="character" w:customStyle="1" w:styleId="text">
    <w:name w:val="text"/>
    <w:basedOn w:val="DefaultParagraphFont"/>
    <w:rsid w:val="004944E2"/>
  </w:style>
  <w:style w:type="paragraph" w:customStyle="1" w:styleId="line">
    <w:name w:val="line"/>
    <w:basedOn w:val="Normal"/>
    <w:rsid w:val="004944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944E2"/>
  </w:style>
  <w:style w:type="character" w:customStyle="1" w:styleId="small-caps">
    <w:name w:val="small-caps"/>
    <w:basedOn w:val="DefaultParagraphFont"/>
    <w:rsid w:val="004944E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Pages>
  <Words>787</Words>
  <Characters>4491</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Theresa</cp:lastModifiedBy>
  <cp:revision>13</cp:revision>
  <cp:lastPrinted>2016-04-29T00:32:00Z</cp:lastPrinted>
  <dcterms:created xsi:type="dcterms:W3CDTF">2016-04-28T22:58:00Z</dcterms:created>
  <dcterms:modified xsi:type="dcterms:W3CDTF">2016-04-29T00:34:00Z</dcterms:modified>
</cp:coreProperties>
</file>